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per selezionare le specie di salvia, rosmarino e timo</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Basilico, menta e origano all ingrosso: quali specie scegliere per il punto vendita</w:t>
        </w:r>
      </w:hyperlink>
    </w:p>
    <w:p>
      <w:hyperlink r:id="rId11">
        <w:r>
          <w:rPr>
            <w:color w:val="087E75"/>
          </w:rPr>
          <w:t>Pianificare la quota di piante officinali nell assortimento di aromatiche</w:t>
        </w:r>
      </w:hyperlink>
    </w:p>
    <w:p>
      <w:hyperlink r:id="rId12">
        <w:r>
          <w:rPr>
            <w:color w:val="087E75"/>
          </w:rPr>
          <w:t>Matrice di confronto tra specie di perilla, salvia e origano</w:t>
        </w:r>
      </w:hyperlink>
    </w:p>
    <w:p>
      <w:hyperlink r:id="rId13">
        <w:r>
          <w:rPr>
            <w:color w:val="087E75"/>
          </w:rPr>
          <w:t>Domande e risposte su coriandolo, aneto ed erba cipollina nel catalogo</w:t>
        </w:r>
      </w:hyperlink>
    </w:p>
    <w:p>
      <w:hyperlink r:id="rId14">
        <w:r>
          <w:rPr>
            <w:color w:val="087E75"/>
          </w:rPr>
          <w:t>Presentazione per il team su lavanda, calendula e borragine nel catalogo aromatiche</w:t>
        </w:r>
      </w:hyperlink>
    </w:p>
    <w:p>
      <w:hyperlink r:id="rId15">
        <w:r>
          <w:rPr>
            <w:color w:val="087E75"/>
          </w:rPr>
          <w:t>Guida pratica alle aromatiche particolari e alle erbe officinali del catalogo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it/index.html" TargetMode="External"/><Relationship Id="rId10" Type="http://schemas.openxmlformats.org/officeDocument/2006/relationships/hyperlink" Target="https://bulkseedsinternational-websites.s3.us-east-005.dream.io/bsi/bulkseedsinternational-it/bulkseedsinternational-it-25/basilico-menta-e-origano-all-ingrosso-quali-specie-scegliere-per-il-pu-b5946169.html" TargetMode="External"/><Relationship Id="rId11" Type="http://schemas.openxmlformats.org/officeDocument/2006/relationships/hyperlink" Target="https://bulkseedsinternational-it.porkbunlead.workers.dev/dream/bulkseedsinternational-it-25/pianificare-la-quota-di-piante-officinali-nell-assortimento-di-aromati-0d2502c8.odt" TargetMode="External"/><Relationship Id="rId12" Type="http://schemas.openxmlformats.org/officeDocument/2006/relationships/hyperlink" Target="https://bulkseedsinternational-it.porkbunlead.workers.dev/dream/bulkseedsinternational-it-25/matrice-di-confronto-tra-specie-di-perilla-salvia-e-origano-26009418.xlsx" TargetMode="External"/><Relationship Id="rId13" Type="http://schemas.openxmlformats.org/officeDocument/2006/relationships/hyperlink" Target="https://bulkseedsinternational-it.porkbunlead.workers.dev/dream/bulkseedsinternational-it-25/domande-e-risposte-su-coriandolo-aneto-ed-erba-cipollina-nel-catalogo-4728df8e.rtf" TargetMode="External"/><Relationship Id="rId14" Type="http://schemas.openxmlformats.org/officeDocument/2006/relationships/hyperlink" Target="https://bulkseedsinternational-it.porkbunlead.workers.dev/dream/bulkseedsinternational-it-25/presentazione-per-il-team-su-lavanda-calendula-e-borragine-nel-catalog-a8f74fb4.pptx" TargetMode="External"/><Relationship Id="rId15" Type="http://schemas.openxmlformats.org/officeDocument/2006/relationships/hyperlink" Target="https://bulkseedsinternational-it.porkbunlead.workers.dev/dream/bulkseedsinternational-it-25/guida-pratica-alle-aromatiche-particolari-e-alle-erbe-officinali-del-c-ea203aa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