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lavoro per le specie di cavoli e cavoli neri</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Cipolle e porri nel catalogo all'ingrosso: guida alla scelta dell'assortimento</w:t>
        </w:r>
      </w:hyperlink>
    </w:p>
    <w:p>
      <w:hyperlink r:id="rId11">
        <w:r>
          <w:rPr>
            <w:color w:val="087E75"/>
          </w:rPr>
          <w:t>Domande e risposte su specie officinali e aromatiche particolari</w:t>
        </w:r>
      </w:hyperlink>
    </w:p>
    <w:p>
      <w:hyperlink r:id="rId12">
        <w:r>
          <w:rPr>
            <w:color w:val="087E75"/>
          </w:rPr>
          <w:t>Guida pratica alla selezione di specie di peperoni e melanzane all'ingrosso</w:t>
        </w:r>
      </w:hyperlink>
    </w:p>
    <w:p>
      <w:hyperlink r:id="rId13">
        <w:r>
          <w:rPr>
            <w:color w:val="087E75"/>
          </w:rPr>
          <w:t>Matrice di confronto tra specie di lattughe e insalate</w:t>
        </w:r>
      </w:hyperlink>
    </w:p>
    <w:p>
      <w:hyperlink r:id="rId14">
        <w:r>
          <w:rPr>
            <w:color w:val="087E75"/>
          </w:rPr>
          <w:t>Pianificare la selezione di zucche e zucchette nel punto vendita</w:t>
        </w:r>
      </w:hyperlink>
    </w:p>
    <w:p>
      <w:hyperlink r:id="rId15">
        <w:r>
          <w:rPr>
            <w:color w:val="087E75"/>
          </w:rPr>
          <w:t>Presentazione per il team sulle voci di basilico, menta e origano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it/index.html" TargetMode="External"/><Relationship Id="rId10" Type="http://schemas.openxmlformats.org/officeDocument/2006/relationships/hyperlink" Target="https://bulkseedsinternational-websites.s3.us-east-005.dream.io/bsi/bulkseedsinternational-it/bulkseedsinternational-it-24/cipolle-e-porri-nel-catalogo-all-ingrosso-guida-alla-scelta-dell-assor-b82a780d.html" TargetMode="External"/><Relationship Id="rId11" Type="http://schemas.openxmlformats.org/officeDocument/2006/relationships/hyperlink" Target="https://bulkseedsinternational-it.porkbunlead.workers.dev/dream/bulkseedsinternational-it-24/domande-e-risposte-su-specie-officinali-e-aromatiche-particolari-1f0288fb.rtf" TargetMode="External"/><Relationship Id="rId12" Type="http://schemas.openxmlformats.org/officeDocument/2006/relationships/hyperlink" Target="https://bulkseedsinternational-it.porkbunlead.workers.dev/dream/bulkseedsinternational-it-24/guida-pratica-alla-selezione-di-specie-di-peperoni-e-melanzane-all-ing-94df450e.pdf" TargetMode="External"/><Relationship Id="rId13" Type="http://schemas.openxmlformats.org/officeDocument/2006/relationships/hyperlink" Target="https://bulkseedsinternational-it.porkbunlead.workers.dev/dream/bulkseedsinternational-it-24/matrice-di-confronto-tra-specie-di-lattughe-e-insalate-a0797970.xlsx" TargetMode="External"/><Relationship Id="rId14" Type="http://schemas.openxmlformats.org/officeDocument/2006/relationships/hyperlink" Target="https://bulkseedsinternational-it.porkbunlead.workers.dev/dream/bulkseedsinternational-it-24/pianificare-la-selezione-di-zucche-e-zucchette-nel-punto-vendita-b622561d.odt" TargetMode="External"/><Relationship Id="rId15" Type="http://schemas.openxmlformats.org/officeDocument/2006/relationships/hyperlink" Target="https://bulkseedsinternational-it.porkbunlead.workers.dev/dream/bulkseedsinternational-it-24/presentazione-per-il-team-sulle-voci-di-basilico-menta-e-origano-b7e35916.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